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3" w:type="dxa"/>
        <w:tblInd w:w="-459" w:type="dxa"/>
        <w:tblLook w:val="04A0"/>
      </w:tblPr>
      <w:tblGrid>
        <w:gridCol w:w="5387"/>
        <w:gridCol w:w="2126"/>
        <w:gridCol w:w="1140"/>
        <w:gridCol w:w="1620"/>
      </w:tblGrid>
      <w:tr w:rsidR="003F75FF" w:rsidRPr="003F75FF" w:rsidTr="003F75FF">
        <w:trPr>
          <w:trHeight w:val="213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5                                                к решению Земского собрания Княгининского района Нижегородской области "О районном бюджете</w:t>
            </w:r>
            <w:r w:rsidR="00830C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2017 год" от 26.05.2017</w:t>
            </w:r>
            <w:r w:rsidRPr="003F75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№</w:t>
            </w:r>
            <w:r w:rsidR="00830C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22</w:t>
            </w:r>
          </w:p>
        </w:tc>
      </w:tr>
      <w:tr w:rsidR="003F75FF" w:rsidRPr="003F75FF" w:rsidTr="003F75FF">
        <w:trPr>
          <w:trHeight w:val="420"/>
        </w:trPr>
        <w:tc>
          <w:tcPr>
            <w:tcW w:w="8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F75FF" w:rsidRPr="003F75FF" w:rsidTr="003F75FF">
        <w:trPr>
          <w:trHeight w:val="1245"/>
        </w:trPr>
        <w:tc>
          <w:tcPr>
            <w:tcW w:w="102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2017 год</w:t>
            </w:r>
          </w:p>
        </w:tc>
      </w:tr>
      <w:tr w:rsidR="003F75FF" w:rsidRPr="003F75FF" w:rsidTr="003F75FF">
        <w:trPr>
          <w:trHeight w:val="39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F75FF" w:rsidRPr="003F75FF" w:rsidTr="003F75FF">
        <w:trPr>
          <w:trHeight w:val="555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Код бюджетной классификации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Сумма</w:t>
            </w:r>
          </w:p>
        </w:tc>
      </w:tr>
      <w:tr w:rsidR="003F75FF" w:rsidRPr="003F75FF" w:rsidTr="003F75FF">
        <w:trPr>
          <w:trHeight w:val="299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Вид расхода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3F75FF" w:rsidRPr="003F75FF" w:rsidTr="003F75FF">
        <w:trPr>
          <w:trHeight w:val="312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3F75FF" w:rsidRPr="003F75FF" w:rsidTr="003F75FF">
        <w:trPr>
          <w:trHeight w:val="4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</w:tr>
      <w:tr w:rsidR="003F75FF" w:rsidRPr="003F75FF" w:rsidTr="003F75FF">
        <w:trPr>
          <w:trHeight w:val="6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 расходов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369 220,5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152 760,9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129 908,6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16,5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01 1 01  25220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01 1 01  25220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46 003,3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дошкольного образования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12 637,3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12 637,3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33 117,5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33 117,5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S2090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S2090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248,5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82 105,2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общего образования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12 671,4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12 671,4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69 239,3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69 239,3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S2090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S2090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194,5</w:t>
            </w:r>
          </w:p>
        </w:tc>
      </w:tr>
      <w:tr w:rsidR="003F75FF" w:rsidRPr="003F75FF" w:rsidTr="003F75FF">
        <w:trPr>
          <w:trHeight w:val="16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</w:t>
            </w: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платы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01 1 04  00000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</w:tr>
      <w:tr w:rsidR="003F75FF" w:rsidRPr="003F75FF" w:rsidTr="003F75FF">
        <w:trPr>
          <w:trHeight w:val="220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24,5</w:t>
            </w:r>
          </w:p>
        </w:tc>
      </w:tr>
      <w:tr w:rsidR="003F75FF" w:rsidRPr="003F75FF" w:rsidTr="003F75FF">
        <w:trPr>
          <w:trHeight w:val="49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1 630,3</w:t>
            </w:r>
          </w:p>
        </w:tc>
      </w:tr>
      <w:tr w:rsidR="003F75FF" w:rsidRPr="003F75FF" w:rsidTr="003F75FF">
        <w:trPr>
          <w:trHeight w:val="49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</w:tr>
      <w:tr w:rsidR="003F75FF" w:rsidRPr="003F75FF" w:rsidTr="003F75FF">
        <w:trPr>
          <w:trHeight w:val="49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</w:tr>
      <w:tr w:rsidR="003F75FF" w:rsidRPr="003F75FF" w:rsidTr="003F75FF">
        <w:trPr>
          <w:trHeight w:val="79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4 492,0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3F75FF" w:rsidRPr="003F75FF" w:rsidTr="003F75FF">
        <w:trPr>
          <w:trHeight w:val="94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3F75FF" w:rsidRPr="003F75FF" w:rsidTr="003F75FF">
        <w:trPr>
          <w:trHeight w:val="3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01 2 03  25230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3F75FF" w:rsidRPr="003F75FF" w:rsidTr="003F75FF">
        <w:trPr>
          <w:trHeight w:val="112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3F75FF" w:rsidRPr="003F75FF" w:rsidTr="003F75FF">
        <w:trPr>
          <w:trHeight w:val="165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3 194,2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2 992,4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2 992,4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S2090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201,8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S2090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201,8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1 244,3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1 031,0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628,4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237,1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165,5</w:t>
            </w:r>
          </w:p>
        </w:tc>
      </w:tr>
      <w:tr w:rsidR="003F75FF" w:rsidRPr="003F75FF" w:rsidTr="003F75FF">
        <w:trPr>
          <w:trHeight w:val="26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213,3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213,3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01 3 00  00000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1 066,0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1 066,0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996,8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875,2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116,9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4,7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S2090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69,2</w:t>
            </w:r>
          </w:p>
        </w:tc>
      </w:tr>
      <w:tr w:rsidR="003F75FF" w:rsidRPr="003F75FF" w:rsidTr="003F75FF">
        <w:trPr>
          <w:trHeight w:val="14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S2090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69,2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14 686,2</w:t>
            </w:r>
          </w:p>
        </w:tc>
      </w:tr>
      <w:tr w:rsidR="003F75FF" w:rsidRPr="003F75FF" w:rsidTr="003F75FF">
        <w:trPr>
          <w:trHeight w:val="154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13 727,6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12 913,7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9 980,0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2 852,6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81,1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S2090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813,9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S2090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813,9</w:t>
            </w:r>
          </w:p>
        </w:tc>
      </w:tr>
      <w:tr w:rsidR="003F75FF" w:rsidRPr="003F75FF" w:rsidTr="003F75FF">
        <w:trPr>
          <w:trHeight w:val="9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автобуса специального для перевозки детей (софинансирование)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532,8</w:t>
            </w:r>
          </w:p>
        </w:tc>
      </w:tr>
      <w:tr w:rsidR="003F75FF" w:rsidRPr="003F75FF" w:rsidTr="003F75FF">
        <w:trPr>
          <w:trHeight w:val="82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модернизации и обновлению автобусного парка для перевозки учащихся муниципальных образовательных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01 4 03  24830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532,8</w:t>
            </w:r>
          </w:p>
        </w:tc>
      </w:tr>
      <w:tr w:rsidR="003F75FF" w:rsidRPr="003F75FF" w:rsidTr="003F75FF">
        <w:trPr>
          <w:trHeight w:val="82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01 4 03  24830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532,8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425,8</w:t>
            </w:r>
          </w:p>
        </w:tc>
      </w:tr>
      <w:tr w:rsidR="003F75FF" w:rsidRPr="003F75FF" w:rsidTr="003F75FF">
        <w:trPr>
          <w:trHeight w:val="21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425,8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300,4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125,4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01 5 00  00000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401,3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400,3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400,3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370,3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3F75FF" w:rsidRPr="003F75FF" w:rsidTr="003F75FF">
        <w:trPr>
          <w:trHeight w:val="16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«Патриотическое воспитание граждан в Княгининском </w:t>
            </w: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районе»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01 6 00  00000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01 7 00  00000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2 201,3</w:t>
            </w:r>
          </w:p>
        </w:tc>
      </w:tr>
      <w:tr w:rsidR="003F75FF" w:rsidRPr="003F75FF" w:rsidTr="003F75FF">
        <w:trPr>
          <w:trHeight w:val="70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2 201,3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2 051,6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1 931,2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111,7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8,7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149,7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149,7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965,7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196,0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458,7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3F75FF" w:rsidRPr="003F75FF" w:rsidTr="003F75FF">
        <w:trPr>
          <w:trHeight w:val="11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398,7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398,7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368,3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30,4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02 3 00  00000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«Содействие занятости населения Княгининского района»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87,0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87,0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22,1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64,9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02 5 00 00000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2 746,7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271,9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241,9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241,9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241,9</w:t>
            </w:r>
          </w:p>
        </w:tc>
      </w:tr>
      <w:tr w:rsidR="003F75FF" w:rsidRPr="003F75FF" w:rsidTr="003F75FF">
        <w:trPr>
          <w:trHeight w:val="79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3F75FF" w:rsidRPr="003F75FF" w:rsidTr="003F75FF">
        <w:trPr>
          <w:trHeight w:val="105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3F75FF" w:rsidRPr="003F75FF" w:rsidTr="003F75FF">
        <w:trPr>
          <w:trHeight w:val="49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3F75FF" w:rsidRPr="003F75FF" w:rsidTr="003F75FF">
        <w:trPr>
          <w:trHeight w:val="165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03 3 00  00000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2 474,8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2 474,8</w:t>
            </w:r>
          </w:p>
        </w:tc>
      </w:tr>
      <w:tr w:rsidR="003F75FF" w:rsidRPr="003F75FF" w:rsidTr="003F75FF">
        <w:trPr>
          <w:trHeight w:val="3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</w:t>
            </w: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помещениями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03 3 03  R0820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2 474,8</w:t>
            </w:r>
          </w:p>
        </w:tc>
      </w:tr>
      <w:tr w:rsidR="003F75FF" w:rsidRPr="003F75FF" w:rsidTr="003F75FF">
        <w:trPr>
          <w:trHeight w:val="79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Капитальные вложения в объекты государственной</w:t>
            </w: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2 474,8</w:t>
            </w:r>
          </w:p>
        </w:tc>
      </w:tr>
      <w:tr w:rsidR="003F75FF" w:rsidRPr="003F75FF" w:rsidTr="003F75FF">
        <w:trPr>
          <w:trHeight w:val="165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5 924,4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«Комплексное развитие систем коммунальной инфраструктуры Княгининского района Нижегородской области»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1 975,9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3F75FF" w:rsidRPr="003F75FF" w:rsidTr="003F75FF">
        <w:trPr>
          <w:trHeight w:val="8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S2460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3F75FF" w:rsidRPr="003F75FF" w:rsidTr="003F75FF">
        <w:trPr>
          <w:trHeight w:val="8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</w:t>
            </w: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S2460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04 2 00  00000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"Энергосбережение и повышение энергетической эффективности на территории Княгининского района Нижегородской области"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04 3 00  00000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1 150,0</w:t>
            </w:r>
          </w:p>
        </w:tc>
      </w:tr>
      <w:tr w:rsidR="003F75FF" w:rsidRPr="003F75FF" w:rsidTr="003F75FF">
        <w:trPr>
          <w:trHeight w:val="85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Техническое перевооружение газовой котельной по адресу:Нижегородская область, г.Княгинино, ул.Новосельская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04 3 01  00000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1 150,0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04 3 01  29700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04 3 01  29700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1 150,0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04 4 00  00000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664,5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Софинансирование государственной программы "Обеспечение населения Нижегородской области ка</w:t>
            </w:r>
            <w:r w:rsidR="00880F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чественными услугами в сфере жилищно-коммунального хозяйства</w:t>
            </w: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", обустройство мест массового отдыха населения (городских парков)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664,5</w:t>
            </w:r>
          </w:p>
        </w:tc>
      </w:tr>
      <w:tr w:rsidR="003F75FF" w:rsidRPr="003F75FF" w:rsidTr="003F75FF">
        <w:trPr>
          <w:trHeight w:val="172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софинансирование расходов по обустройству мест массового отдыха населения (городских парков) в рамках государственной программы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664,5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664,5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47 870,3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«Наследие»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32 371,6</w:t>
            </w:r>
          </w:p>
        </w:tc>
      </w:tr>
      <w:tr w:rsidR="003F75FF" w:rsidRPr="003F75FF" w:rsidTr="003F75FF">
        <w:trPr>
          <w:trHeight w:val="160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9 732,4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9 101,7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9 101,7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630,7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630,7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библиотечного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1 174,0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1 108,1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1 108,1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65,9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65,9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529,4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492,8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492,8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36,6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36,6</w:t>
            </w:r>
          </w:p>
        </w:tc>
      </w:tr>
      <w:tr w:rsidR="003F75FF" w:rsidRPr="003F75FF" w:rsidTr="003F75FF">
        <w:trPr>
          <w:trHeight w:val="141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18 279,8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17 299,0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17 299,0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980,8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980,8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05 1 07 28950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</w:tr>
      <w:tr w:rsidR="003F75FF" w:rsidRPr="003F75FF" w:rsidTr="003F75FF">
        <w:trPr>
          <w:trHeight w:val="7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05 1 07 28950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05 2 00  00000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4 412,4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4 412,4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4 116,0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4 116,0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296,4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296,4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05 3 00  00000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3F75FF" w:rsidRPr="003F75FF" w:rsidTr="003F75FF">
        <w:trPr>
          <w:trHeight w:val="7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49,5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"Финансовое и хозяйственное обеспечение деятельности учреждений культуры Княгининского района"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05 5 00  00000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10 356,3</w:t>
            </w:r>
          </w:p>
        </w:tc>
      </w:tr>
      <w:tr w:rsidR="003F75FF" w:rsidRPr="003F75FF" w:rsidTr="003F75FF">
        <w:trPr>
          <w:trHeight w:val="73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10 356,3</w:t>
            </w:r>
          </w:p>
        </w:tc>
      </w:tr>
      <w:tr w:rsidR="003F75FF" w:rsidRPr="003F75FF" w:rsidTr="003F75FF">
        <w:trPr>
          <w:trHeight w:val="52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9 691,5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8 907,7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720,3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63,5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664,8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664,8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05 6 00  00000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678,5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678,5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629,6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616,3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13,3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3F75FF" w:rsidRPr="003F75FF" w:rsidTr="003F75FF">
        <w:trPr>
          <w:trHeight w:val="15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3F75FF" w:rsidRPr="003F75FF" w:rsidTr="003F75FF">
        <w:trPr>
          <w:trHeight w:val="10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30 681,3</w:t>
            </w:r>
          </w:p>
        </w:tc>
      </w:tr>
      <w:tr w:rsidR="003F75FF" w:rsidRPr="003F75FF" w:rsidTr="003F75FF">
        <w:trPr>
          <w:trHeight w:val="8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</w:t>
            </w: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муниципальных услуг на территории Княгининского района Нижегородской области»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06 1 00  00000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4 835,2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4 835,2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4 538,7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4 538,7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296,5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3 576,6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S2050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S2050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06 3 00  00000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12,2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</w:tr>
      <w:tr w:rsidR="003F75FF" w:rsidRPr="003F75FF" w:rsidTr="003F75FF">
        <w:trPr>
          <w:trHeight w:val="16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06 3 01  25130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</w:tr>
      <w:tr w:rsidR="003F75FF" w:rsidRPr="003F75FF" w:rsidTr="003F75FF">
        <w:trPr>
          <w:trHeight w:val="139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06 4 00  00000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1 758,5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1 576,2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1 576,2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1 576,2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серверного оборудования и программного обеспечения для решения задач органов местного самоуправления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165,0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06 4 03  25240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06 4 03  25240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06 5 00  00000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20 498,8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20 498,8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3 139,1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369,5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2 737,6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1 248,2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1 248,2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16 111,5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16 111,5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14 043,9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13 338,7</w:t>
            </w:r>
          </w:p>
        </w:tc>
      </w:tr>
      <w:tr w:rsidR="003F75FF" w:rsidRPr="003F75FF" w:rsidTr="003F75FF">
        <w:trPr>
          <w:trHeight w:val="9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445,0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445,0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445,0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11 536,2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10 729,2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10 729,2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807,0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807,0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1 313,0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1 245,6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1 245,6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67,4</w:t>
            </w:r>
          </w:p>
        </w:tc>
      </w:tr>
      <w:tr w:rsidR="003F75FF" w:rsidRPr="003F75FF" w:rsidTr="003F75FF">
        <w:trPr>
          <w:trHeight w:val="3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07 1 05  72090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67,4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 «Обеспечение реализации муниципальной программы»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705,2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705,2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656,3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640,2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16,1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S2090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37 559,3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08 1 00  00000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33 063,0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13 013,2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11 720,9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11 720,9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содействия достижению целевых показателей реализации региональных </w:t>
            </w: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программ развития агропромышленного комплекса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08 1 01  R5430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1 292,3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1 292,3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19 481,1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14 194,9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14 194,9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5 286,2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5 286,2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</w:tr>
      <w:tr w:rsidR="003F75FF" w:rsidRPr="003F75FF" w:rsidTr="003F75FF">
        <w:trPr>
          <w:trHeight w:val="165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заинтересованности в распространении передовоого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08 1 05  73220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08 1 05  73220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08 2 00  00000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155,4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08 3 00  00000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4 340,9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4 340,9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152,8</w:t>
            </w:r>
          </w:p>
        </w:tc>
      </w:tr>
      <w:tr w:rsidR="003F75FF" w:rsidRPr="003F75FF" w:rsidTr="003F75FF">
        <w:trPr>
          <w:trHeight w:val="139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152,8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4 188,1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3 725,9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432,2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3F75FF" w:rsidRPr="003F75FF" w:rsidTr="003F75FF">
        <w:trPr>
          <w:trHeight w:val="15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247,0</w:t>
            </w:r>
          </w:p>
        </w:tc>
      </w:tr>
      <w:tr w:rsidR="003F75FF" w:rsidRPr="003F75FF" w:rsidTr="003F75FF">
        <w:trPr>
          <w:trHeight w:val="3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</w:t>
            </w: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области"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09 1 00  00000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247,0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Проведение технической документации объектов недвижимости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</w:tr>
      <w:tr w:rsidR="003F75FF" w:rsidRPr="003F75FF" w:rsidTr="003F75FF">
        <w:trPr>
          <w:trHeight w:val="145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09 1 07 25000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09 1 07  25000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3 490,0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3 490,0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3 490,0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190,0</w:t>
            </w:r>
          </w:p>
        </w:tc>
      </w:tr>
      <w:tr w:rsidR="003F75FF" w:rsidRPr="003F75FF" w:rsidTr="003F75FF">
        <w:trPr>
          <w:trHeight w:val="145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8 075,4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317,9</w:t>
            </w:r>
          </w:p>
        </w:tc>
      </w:tr>
      <w:tr w:rsidR="003F75FF" w:rsidRPr="003F75FF" w:rsidTr="003F75FF">
        <w:trPr>
          <w:trHeight w:val="75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316,3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316,3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292,7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2 251,5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2250,0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 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11 2 09  03030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2 250,0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11 2 09  03030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2 250,0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14,6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3F75FF" w:rsidRPr="003F75FF" w:rsidTr="003F75FF">
        <w:trPr>
          <w:trHeight w:val="79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Монтаж системы радиоканальной передачи тревожного сигнала из здания архива на пульт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11 3 37  25050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11 3 37  25050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11 4 00  00000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2,5</w:t>
            </w:r>
          </w:p>
        </w:tc>
      </w:tr>
      <w:tr w:rsidR="003F75FF" w:rsidRPr="003F75FF" w:rsidTr="003F75FF">
        <w:trPr>
          <w:trHeight w:val="15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11 5 00  00000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7,0</w:t>
            </w:r>
          </w:p>
        </w:tc>
      </w:tr>
      <w:tr w:rsidR="003F75FF" w:rsidRPr="003F75FF" w:rsidTr="003F75FF">
        <w:trPr>
          <w:trHeight w:val="82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3F75FF" w:rsidRPr="003F75FF" w:rsidTr="003F75FF">
        <w:trPr>
          <w:trHeight w:val="40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3F75FF" w:rsidRPr="003F75FF" w:rsidTr="003F75FF">
        <w:trPr>
          <w:trHeight w:val="82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5 481,9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3F75FF" w:rsidRPr="003F75FF" w:rsidTr="003F75FF">
        <w:trPr>
          <w:trHeight w:val="88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39,6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39,6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25,2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жизнедеятельности МКУ "Единая дежурно-диспетчерская служба" Княгининскгого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2 305,1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2 174,2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1 710,7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459,5</w:t>
            </w:r>
          </w:p>
        </w:tc>
      </w:tr>
      <w:tr w:rsidR="003F75FF" w:rsidRPr="003F75FF" w:rsidTr="003F75FF">
        <w:trPr>
          <w:trHeight w:val="4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130,9</w:t>
            </w:r>
          </w:p>
        </w:tc>
      </w:tr>
      <w:tr w:rsidR="003F75FF" w:rsidRPr="003F75FF" w:rsidTr="003F75FF">
        <w:trPr>
          <w:trHeight w:val="16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11 6 03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130,9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субсидии ПАО "Ростелеком" согласно соглашения о реконструкции РАСЦО населения Нижегородской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2 414,5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2 414,5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2 414,5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137,8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137,8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137,8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терретории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44,9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44,9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41,0</w:t>
            </w:r>
          </w:p>
        </w:tc>
      </w:tr>
      <w:tr w:rsidR="003F75FF" w:rsidRPr="003F75FF" w:rsidTr="003F75FF">
        <w:trPr>
          <w:trHeight w:val="12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58 295,7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«Организация и совершенствование бюджетного процесса Княгининского района»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12 1 00  00000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8 358,3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6 707,3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Резервный фонд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6 707,3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6 707,3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1 651,0</w:t>
            </w:r>
          </w:p>
        </w:tc>
      </w:tr>
      <w:tr w:rsidR="003F75FF" w:rsidRPr="003F75FF" w:rsidTr="003F75FF">
        <w:trPr>
          <w:trHeight w:val="4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1 548,5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1 374,2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166,2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8,1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102,5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102,5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12 2 00  00000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40 596,8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40 291,6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8 824,3</w:t>
            </w:r>
          </w:p>
        </w:tc>
      </w:tr>
      <w:tr w:rsidR="003F75FF" w:rsidRPr="003F75FF" w:rsidTr="003F75FF">
        <w:trPr>
          <w:trHeight w:val="16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поддержку мер по обеспечению </w:t>
            </w: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сбалансированности бюджетов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12 2 01  03010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F75FF" w:rsidRPr="003F75FF" w:rsidTr="003F75FF">
        <w:trPr>
          <w:trHeight w:val="3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 за счет средств фонда на поддержку территорий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12 2 01 22000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12 2 01 22000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1 941,6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1 941,6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2 385,9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2 385,9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12 2 02  51180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12 2 02  51180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12 4 00  00000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9 340,6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9 340,6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8 769,9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8 095,3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667,6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570,7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570,7</w:t>
            </w:r>
          </w:p>
        </w:tc>
      </w:tr>
      <w:tr w:rsidR="003F75FF" w:rsidRPr="003F75FF" w:rsidTr="003F75FF">
        <w:trPr>
          <w:trHeight w:val="14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361,2</w:t>
            </w:r>
          </w:p>
        </w:tc>
      </w:tr>
      <w:tr w:rsidR="003F75FF" w:rsidRPr="003F75FF" w:rsidTr="003F75FF">
        <w:trPr>
          <w:trHeight w:val="88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361,2</w:t>
            </w:r>
          </w:p>
        </w:tc>
      </w:tr>
      <w:tr w:rsidR="003F75FF" w:rsidRPr="003F75FF" w:rsidTr="003F75FF">
        <w:trPr>
          <w:trHeight w:val="165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361,2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361,2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285,7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6 198,7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6 198,7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2 597,2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2 472,8</w:t>
            </w:r>
          </w:p>
        </w:tc>
      </w:tr>
      <w:tr w:rsidR="003F75FF" w:rsidRPr="003F75FF" w:rsidTr="003F75FF">
        <w:trPr>
          <w:trHeight w:val="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77 7 02  00590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1 668,9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799,1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4,8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124,4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124,4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937,1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контрольно-счетной инспекции Княгининского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19,3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0,2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873,0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873,0</w:t>
            </w:r>
          </w:p>
        </w:tc>
      </w:tr>
      <w:tr w:rsidR="003F75FF" w:rsidRPr="003F75FF" w:rsidTr="003F75FF">
        <w:trPr>
          <w:trHeight w:val="9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44,6</w:t>
            </w:r>
          </w:p>
        </w:tc>
      </w:tr>
      <w:tr w:rsidR="003F75FF" w:rsidRPr="003F75FF" w:rsidTr="003F75FF">
        <w:trPr>
          <w:trHeight w:val="13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S2090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44,6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2 664,4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Природоохранные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44,1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25,6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</w:tr>
      <w:tr w:rsidR="003F75FF" w:rsidRPr="003F75FF" w:rsidTr="003F75FF">
        <w:trPr>
          <w:trHeight w:val="6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2 600,0</w:t>
            </w:r>
          </w:p>
        </w:tc>
      </w:tr>
      <w:tr w:rsidR="003F75FF" w:rsidRPr="003F75FF" w:rsidTr="003F75FF">
        <w:trPr>
          <w:trHeight w:val="33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FF" w:rsidRPr="003F75FF" w:rsidRDefault="003F75FF" w:rsidP="003F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75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2 600,0</w:t>
            </w:r>
          </w:p>
        </w:tc>
      </w:tr>
    </w:tbl>
    <w:p w:rsidR="00493C13" w:rsidRDefault="00493C13"/>
    <w:sectPr w:rsidR="00493C13" w:rsidSect="003F75F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53F" w:rsidRDefault="0013653F" w:rsidP="003F75FF">
      <w:pPr>
        <w:spacing w:after="0" w:line="240" w:lineRule="auto"/>
      </w:pPr>
      <w:r>
        <w:separator/>
      </w:r>
    </w:p>
  </w:endnote>
  <w:endnote w:type="continuationSeparator" w:id="0">
    <w:p w:rsidR="0013653F" w:rsidRDefault="0013653F" w:rsidP="003F7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53F" w:rsidRDefault="0013653F" w:rsidP="003F75FF">
      <w:pPr>
        <w:spacing w:after="0" w:line="240" w:lineRule="auto"/>
      </w:pPr>
      <w:r>
        <w:separator/>
      </w:r>
    </w:p>
  </w:footnote>
  <w:footnote w:type="continuationSeparator" w:id="0">
    <w:p w:rsidR="0013653F" w:rsidRDefault="0013653F" w:rsidP="003F7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56097"/>
      <w:docPartObj>
        <w:docPartGallery w:val="Page Numbers (Top of Page)"/>
        <w:docPartUnique/>
      </w:docPartObj>
    </w:sdtPr>
    <w:sdtContent>
      <w:p w:rsidR="003F75FF" w:rsidRDefault="004E4A5C">
        <w:pPr>
          <w:pStyle w:val="a5"/>
          <w:jc w:val="center"/>
        </w:pPr>
        <w:fldSimple w:instr=" PAGE   \* MERGEFORMAT ">
          <w:r w:rsidR="00830CF9">
            <w:rPr>
              <w:noProof/>
            </w:rPr>
            <w:t>35</w:t>
          </w:r>
        </w:fldSimple>
      </w:p>
    </w:sdtContent>
  </w:sdt>
  <w:p w:rsidR="003F75FF" w:rsidRDefault="003F75F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75FF"/>
    <w:rsid w:val="00015088"/>
    <w:rsid w:val="00103F4B"/>
    <w:rsid w:val="0013653F"/>
    <w:rsid w:val="002B58D9"/>
    <w:rsid w:val="003F75FF"/>
    <w:rsid w:val="00493C13"/>
    <w:rsid w:val="004E4A5C"/>
    <w:rsid w:val="00506131"/>
    <w:rsid w:val="00830CF9"/>
    <w:rsid w:val="00880FA9"/>
    <w:rsid w:val="00A64B09"/>
    <w:rsid w:val="00DA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75F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75FF"/>
    <w:rPr>
      <w:color w:val="800080"/>
      <w:u w:val="single"/>
    </w:rPr>
  </w:style>
  <w:style w:type="paragraph" w:customStyle="1" w:styleId="xl66">
    <w:name w:val="xl66"/>
    <w:basedOn w:val="a"/>
    <w:rsid w:val="003F7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3F7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3F7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3F75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0">
    <w:name w:val="xl70"/>
    <w:basedOn w:val="a"/>
    <w:rsid w:val="003F75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1">
    <w:name w:val="xl71"/>
    <w:basedOn w:val="a"/>
    <w:rsid w:val="003F75F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3F7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3">
    <w:name w:val="xl73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1">
    <w:name w:val="xl81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2">
    <w:name w:val="xl82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3">
    <w:name w:val="xl83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5">
    <w:name w:val="xl85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6">
    <w:name w:val="xl86"/>
    <w:basedOn w:val="a"/>
    <w:rsid w:val="003F7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8">
    <w:name w:val="xl88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9">
    <w:name w:val="xl89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1">
    <w:name w:val="xl91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2">
    <w:name w:val="xl92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4">
    <w:name w:val="xl94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6">
    <w:name w:val="xl96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7">
    <w:name w:val="xl97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8">
    <w:name w:val="xl98"/>
    <w:basedOn w:val="a"/>
    <w:rsid w:val="003F75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9">
    <w:name w:val="xl99"/>
    <w:basedOn w:val="a"/>
    <w:rsid w:val="003F75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3F75F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1">
    <w:name w:val="xl101"/>
    <w:basedOn w:val="a"/>
    <w:rsid w:val="003F75FF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4">
    <w:name w:val="xl104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5">
    <w:name w:val="xl105"/>
    <w:basedOn w:val="a"/>
    <w:rsid w:val="003F75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6">
    <w:name w:val="xl106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07">
    <w:name w:val="xl107"/>
    <w:basedOn w:val="a"/>
    <w:rsid w:val="003F75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8">
    <w:name w:val="xl108"/>
    <w:basedOn w:val="a"/>
    <w:rsid w:val="003F75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9">
    <w:name w:val="xl109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10">
    <w:name w:val="xl110"/>
    <w:basedOn w:val="a"/>
    <w:rsid w:val="003F75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1">
    <w:name w:val="xl111"/>
    <w:basedOn w:val="a"/>
    <w:rsid w:val="003F75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2">
    <w:name w:val="xl112"/>
    <w:basedOn w:val="a"/>
    <w:rsid w:val="003F75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3">
    <w:name w:val="xl113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4">
    <w:name w:val="xl114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5">
    <w:name w:val="xl115"/>
    <w:basedOn w:val="a"/>
    <w:rsid w:val="003F75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6">
    <w:name w:val="xl116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7">
    <w:name w:val="xl117"/>
    <w:basedOn w:val="a"/>
    <w:rsid w:val="003F75F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8">
    <w:name w:val="xl118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9">
    <w:name w:val="xl119"/>
    <w:basedOn w:val="a"/>
    <w:rsid w:val="003F7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0">
    <w:name w:val="xl120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1">
    <w:name w:val="xl121"/>
    <w:basedOn w:val="a"/>
    <w:rsid w:val="003F75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2">
    <w:name w:val="xl122"/>
    <w:basedOn w:val="a"/>
    <w:rsid w:val="003F75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3">
    <w:name w:val="xl123"/>
    <w:basedOn w:val="a"/>
    <w:rsid w:val="003F75F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4">
    <w:name w:val="xl124"/>
    <w:basedOn w:val="a"/>
    <w:rsid w:val="003F75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5">
    <w:name w:val="xl125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6">
    <w:name w:val="xl126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7">
    <w:name w:val="xl127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8">
    <w:name w:val="xl128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9">
    <w:name w:val="xl129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0">
    <w:name w:val="xl130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1">
    <w:name w:val="xl131"/>
    <w:basedOn w:val="a"/>
    <w:rsid w:val="003F75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2">
    <w:name w:val="xl132"/>
    <w:basedOn w:val="a"/>
    <w:rsid w:val="003F75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3">
    <w:name w:val="xl133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4">
    <w:name w:val="xl134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5">
    <w:name w:val="xl135"/>
    <w:basedOn w:val="a"/>
    <w:rsid w:val="003F75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6">
    <w:name w:val="xl136"/>
    <w:basedOn w:val="a"/>
    <w:rsid w:val="003F75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7">
    <w:name w:val="xl137"/>
    <w:basedOn w:val="a"/>
    <w:rsid w:val="003F75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8">
    <w:name w:val="xl138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9">
    <w:name w:val="xl139"/>
    <w:basedOn w:val="a"/>
    <w:rsid w:val="003F7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0">
    <w:name w:val="xl140"/>
    <w:basedOn w:val="a"/>
    <w:rsid w:val="003F75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1">
    <w:name w:val="xl141"/>
    <w:basedOn w:val="a"/>
    <w:rsid w:val="003F75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2">
    <w:name w:val="xl142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3">
    <w:name w:val="xl143"/>
    <w:basedOn w:val="a"/>
    <w:rsid w:val="003F75F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4">
    <w:name w:val="xl144"/>
    <w:basedOn w:val="a"/>
    <w:rsid w:val="003F75F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5">
    <w:name w:val="xl145"/>
    <w:basedOn w:val="a"/>
    <w:rsid w:val="003F75F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6">
    <w:name w:val="xl146"/>
    <w:basedOn w:val="a"/>
    <w:rsid w:val="003F75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7">
    <w:name w:val="xl147"/>
    <w:basedOn w:val="a"/>
    <w:rsid w:val="003F75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8">
    <w:name w:val="xl148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9">
    <w:name w:val="xl149"/>
    <w:basedOn w:val="a"/>
    <w:rsid w:val="003F75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3F75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1">
    <w:name w:val="xl151"/>
    <w:basedOn w:val="a"/>
    <w:rsid w:val="003F75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2">
    <w:name w:val="xl152"/>
    <w:basedOn w:val="a"/>
    <w:rsid w:val="003F75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3">
    <w:name w:val="xl153"/>
    <w:basedOn w:val="a"/>
    <w:rsid w:val="003F75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4">
    <w:name w:val="xl154"/>
    <w:basedOn w:val="a"/>
    <w:rsid w:val="003F75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5">
    <w:name w:val="xl155"/>
    <w:basedOn w:val="a"/>
    <w:rsid w:val="003F75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6">
    <w:name w:val="xl156"/>
    <w:basedOn w:val="a"/>
    <w:rsid w:val="003F75F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7">
    <w:name w:val="xl157"/>
    <w:basedOn w:val="a"/>
    <w:rsid w:val="003F75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8">
    <w:name w:val="xl158"/>
    <w:basedOn w:val="a"/>
    <w:rsid w:val="003F75F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9">
    <w:name w:val="xl159"/>
    <w:basedOn w:val="a"/>
    <w:rsid w:val="003F75F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0">
    <w:name w:val="xl160"/>
    <w:basedOn w:val="a"/>
    <w:rsid w:val="003F75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1">
    <w:name w:val="xl161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3">
    <w:name w:val="xl163"/>
    <w:basedOn w:val="a"/>
    <w:rsid w:val="003F75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4">
    <w:name w:val="xl164"/>
    <w:basedOn w:val="a"/>
    <w:rsid w:val="003F7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5">
    <w:name w:val="xl165"/>
    <w:basedOn w:val="a"/>
    <w:rsid w:val="003F75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6">
    <w:name w:val="xl166"/>
    <w:basedOn w:val="a"/>
    <w:rsid w:val="003F75F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7">
    <w:name w:val="xl167"/>
    <w:basedOn w:val="a"/>
    <w:rsid w:val="003F75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8">
    <w:name w:val="xl168"/>
    <w:basedOn w:val="a"/>
    <w:rsid w:val="003F75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9">
    <w:name w:val="xl169"/>
    <w:basedOn w:val="a"/>
    <w:rsid w:val="003F75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70">
    <w:name w:val="xl170"/>
    <w:basedOn w:val="a"/>
    <w:rsid w:val="003F75F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3F7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75FF"/>
  </w:style>
  <w:style w:type="paragraph" w:styleId="a7">
    <w:name w:val="footer"/>
    <w:basedOn w:val="a"/>
    <w:link w:val="a8"/>
    <w:uiPriority w:val="99"/>
    <w:semiHidden/>
    <w:unhideWhenUsed/>
    <w:rsid w:val="003F7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75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35</Pages>
  <Words>9285</Words>
  <Characters>52928</Characters>
  <Application>Microsoft Office Word</Application>
  <DocSecurity>0</DocSecurity>
  <Lines>441</Lines>
  <Paragraphs>124</Paragraphs>
  <ScaleCrop>false</ScaleCrop>
  <Company/>
  <LinksUpToDate>false</LinksUpToDate>
  <CharactersWithSpaces>62089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2017-05-11T12:15:00Z</dcterms:created>
  <dcterms:modified xsi:type="dcterms:W3CDTF">2017-07-20T10:10:00Z</dcterms:modified>
</cp:coreProperties>
</file>